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EE" w:rsidRDefault="00343DEE" w:rsidP="00343DEE">
      <w:pPr>
        <w:spacing w:after="0"/>
        <w:ind w:left="708"/>
        <w:rPr>
          <w:rFonts w:ascii="Times New Roman" w:eastAsia="Times New Roman" w:hAnsi="Times New Roman"/>
          <w:b/>
          <w:sz w:val="24"/>
          <w:szCs w:val="24"/>
          <w:lang w:eastAsia="fr-BE"/>
        </w:rPr>
      </w:pPr>
      <w:r w:rsidRPr="00343DEE">
        <w:rPr>
          <w:rFonts w:ascii="Times New Roman" w:eastAsia="Times New Roman" w:hAnsi="Times New Roman"/>
          <w:b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1490980</wp:posOffset>
                </wp:positionH>
                <wp:positionV relativeFrom="paragraph">
                  <wp:posOffset>-1907539</wp:posOffset>
                </wp:positionV>
                <wp:extent cx="4924425" cy="1466850"/>
                <wp:effectExtent l="0" t="0" r="952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DEE" w:rsidRPr="00343DEE" w:rsidRDefault="00343DEE" w:rsidP="00343DEE">
                            <w:pPr>
                              <w:spacing w:after="0" w:line="360" w:lineRule="auto"/>
                              <w:ind w:left="708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fr-BE"/>
                              </w:rPr>
                            </w:pPr>
                          </w:p>
                          <w:p w:rsidR="00343DEE" w:rsidRPr="00343DEE" w:rsidRDefault="00343DEE" w:rsidP="00343DEE">
                            <w:pPr>
                              <w:spacing w:after="0" w:line="360" w:lineRule="auto"/>
                              <w:ind w:left="142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fr-BE"/>
                              </w:rPr>
                            </w:pPr>
                            <w:r w:rsidRPr="00343DEE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fr-BE"/>
                              </w:rPr>
                              <w:t>PRIME COMMUNALE POUR SOUTENIR L’ACTIVITE ECONOMIQUE D’ACCUEILLANT(E) CONVENTIONNE(E) D’ENFANTS A DOMICILE</w:t>
                            </w:r>
                          </w:p>
                          <w:p w:rsidR="00343DEE" w:rsidRPr="00343DEE" w:rsidRDefault="00343DEE" w:rsidP="00343DEE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7.4pt;margin-top:-150.2pt;width:387.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" stroked="f">
                <v:textbox>
                  <w:txbxContent>
                    <w:p w:rsidR="00343DEE" w:rsidRPr="00343DEE" w:rsidRDefault="00343DEE" w:rsidP="00343DEE">
                      <w:pPr>
                        <w:spacing w:after="0" w:line="360" w:lineRule="auto"/>
                        <w:ind w:left="708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fr-BE"/>
                        </w:rPr>
                      </w:pPr>
                    </w:p>
                    <w:p w:rsidR="00343DEE" w:rsidRPr="00343DEE" w:rsidRDefault="00343DEE" w:rsidP="00343DEE">
                      <w:pPr>
                        <w:spacing w:after="0" w:line="360" w:lineRule="auto"/>
                        <w:ind w:left="142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fr-BE"/>
                        </w:rPr>
                      </w:pPr>
                      <w:r w:rsidRPr="00343DEE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fr-BE"/>
                        </w:rPr>
                        <w:t>PRIME COMMUNALE POUR SOUTENIR L’ACTIVITE ECONOMIQUE D’ACCUEILLANT(E) CONVENTIONNE(E) D’ENFANTS A DOMICILE</w:t>
                      </w:r>
                    </w:p>
                    <w:p w:rsidR="00343DEE" w:rsidRPr="00343DEE" w:rsidRDefault="00343DEE" w:rsidP="00343DEE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3DEE" w:rsidRPr="00AA3EFD" w:rsidRDefault="00343DEE" w:rsidP="00343DEE">
      <w:pPr>
        <w:spacing w:after="0"/>
        <w:ind w:firstLine="708"/>
        <w:rPr>
          <w:rFonts w:ascii="Times New Roman" w:eastAsia="Times New Roman" w:hAnsi="Times New Roman"/>
          <w:sz w:val="24"/>
          <w:szCs w:val="24"/>
          <w:u w:val="single"/>
          <w:lang w:eastAsia="fr-BE"/>
        </w:rPr>
      </w:pPr>
      <w:r w:rsidRPr="00AA3EFD">
        <w:rPr>
          <w:rFonts w:ascii="Times New Roman" w:eastAsia="Times New Roman" w:hAnsi="Times New Roman"/>
          <w:sz w:val="24"/>
          <w:szCs w:val="24"/>
          <w:u w:val="single"/>
          <w:lang w:eastAsia="fr-BE"/>
        </w:rPr>
        <w:t xml:space="preserve">Article 1 </w:t>
      </w:r>
    </w:p>
    <w:p w:rsidR="00343DEE" w:rsidRPr="00AA3EFD" w:rsidRDefault="00343DEE" w:rsidP="00343DEE">
      <w:pPr>
        <w:spacing w:after="0"/>
        <w:ind w:left="705"/>
        <w:rPr>
          <w:rFonts w:ascii="Times New Roman" w:eastAsia="Times New Roman" w:hAnsi="Times New Roman"/>
          <w:sz w:val="24"/>
          <w:szCs w:val="24"/>
          <w:lang w:eastAsia="fr-BE"/>
        </w:rPr>
      </w:pPr>
      <w:r w:rsidRPr="00AA3EFD">
        <w:rPr>
          <w:rFonts w:ascii="Times New Roman" w:eastAsia="Times New Roman" w:hAnsi="Times New Roman"/>
          <w:sz w:val="24"/>
          <w:szCs w:val="24"/>
          <w:lang w:eastAsia="fr-BE"/>
        </w:rPr>
        <w:t>Une prime  est allouée annuellement aux accueillant</w:t>
      </w:r>
      <w:r>
        <w:rPr>
          <w:rFonts w:ascii="Times New Roman" w:eastAsia="Times New Roman" w:hAnsi="Times New Roman"/>
          <w:sz w:val="24"/>
          <w:szCs w:val="24"/>
          <w:lang w:eastAsia="fr-BE"/>
        </w:rPr>
        <w:t>(e)</w:t>
      </w:r>
      <w:r w:rsidRPr="00AA3EFD">
        <w:rPr>
          <w:rFonts w:ascii="Times New Roman" w:eastAsia="Times New Roman" w:hAnsi="Times New Roman"/>
          <w:sz w:val="24"/>
          <w:szCs w:val="24"/>
          <w:lang w:eastAsia="fr-BE"/>
        </w:rPr>
        <w:t>s</w:t>
      </w:r>
      <w:r>
        <w:rPr>
          <w:rFonts w:ascii="Times New Roman" w:eastAsia="Times New Roman" w:hAnsi="Times New Roman"/>
          <w:sz w:val="24"/>
          <w:szCs w:val="24"/>
          <w:lang w:eastAsia="fr-BE"/>
        </w:rPr>
        <w:t xml:space="preserve"> conventionné(e)s à domicile</w:t>
      </w:r>
      <w:r w:rsidRPr="00AA3EFD">
        <w:rPr>
          <w:rFonts w:ascii="Times New Roman" w:eastAsia="Times New Roman" w:hAnsi="Times New Roman"/>
          <w:sz w:val="24"/>
          <w:szCs w:val="24"/>
          <w:lang w:eastAsia="fr-B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BE"/>
        </w:rPr>
        <w:t>d’enfants de 0 à 3 ans</w:t>
      </w:r>
      <w:r w:rsidRPr="00AA3EFD">
        <w:rPr>
          <w:rFonts w:ascii="Times New Roman" w:eastAsia="Times New Roman" w:hAnsi="Times New Roman"/>
          <w:sz w:val="24"/>
          <w:szCs w:val="24"/>
          <w:lang w:eastAsia="fr-BE"/>
        </w:rPr>
        <w:t>, domiciliés sur le territoire de la Commune de Daverdisse au 1</w:t>
      </w:r>
      <w:r w:rsidRPr="00AA3EFD">
        <w:rPr>
          <w:rFonts w:ascii="Times New Roman" w:eastAsia="Times New Roman" w:hAnsi="Times New Roman"/>
          <w:sz w:val="24"/>
          <w:szCs w:val="24"/>
          <w:vertAlign w:val="superscript"/>
          <w:lang w:eastAsia="fr-BE"/>
        </w:rPr>
        <w:t>er</w:t>
      </w:r>
      <w:r w:rsidRPr="00AA3EFD">
        <w:rPr>
          <w:rFonts w:ascii="Times New Roman" w:eastAsia="Times New Roman" w:hAnsi="Times New Roman"/>
          <w:sz w:val="24"/>
          <w:szCs w:val="24"/>
          <w:lang w:eastAsia="fr-BE"/>
        </w:rPr>
        <w:t xml:space="preserve"> janvier de l’année de l’octroi de la prime.</w:t>
      </w:r>
    </w:p>
    <w:p w:rsidR="00343DEE" w:rsidRPr="00AA3EFD" w:rsidRDefault="00343DEE" w:rsidP="00343DEE">
      <w:pPr>
        <w:spacing w:after="0"/>
        <w:ind w:left="705"/>
        <w:rPr>
          <w:rFonts w:ascii="Times New Roman" w:eastAsia="Times New Roman" w:hAnsi="Times New Roman"/>
          <w:sz w:val="24"/>
          <w:szCs w:val="24"/>
          <w:lang w:eastAsia="fr-BE"/>
        </w:rPr>
      </w:pPr>
    </w:p>
    <w:p w:rsidR="00343DEE" w:rsidRPr="00AA3EFD" w:rsidRDefault="00343DEE" w:rsidP="00343DEE">
      <w:pPr>
        <w:spacing w:after="0"/>
        <w:ind w:left="705"/>
        <w:rPr>
          <w:rFonts w:ascii="Times New Roman" w:eastAsia="Times New Roman" w:hAnsi="Times New Roman"/>
          <w:sz w:val="24"/>
          <w:szCs w:val="24"/>
          <w:u w:val="single"/>
          <w:lang w:eastAsia="fr-BE"/>
        </w:rPr>
      </w:pPr>
      <w:r w:rsidRPr="00AA3EFD">
        <w:rPr>
          <w:rFonts w:ascii="Times New Roman" w:eastAsia="Times New Roman" w:hAnsi="Times New Roman"/>
          <w:sz w:val="24"/>
          <w:szCs w:val="24"/>
          <w:u w:val="single"/>
          <w:lang w:eastAsia="fr-BE"/>
        </w:rPr>
        <w:t>Article 2</w:t>
      </w:r>
    </w:p>
    <w:p w:rsidR="00343DEE" w:rsidRPr="00AA3EFD" w:rsidRDefault="00343DEE" w:rsidP="00343DEE">
      <w:pPr>
        <w:spacing w:after="0"/>
        <w:ind w:left="705"/>
        <w:rPr>
          <w:rFonts w:ascii="Times New Roman" w:eastAsia="Times New Roman" w:hAnsi="Times New Roman"/>
          <w:sz w:val="24"/>
          <w:szCs w:val="24"/>
          <w:lang w:eastAsia="fr-BE"/>
        </w:rPr>
      </w:pPr>
      <w:r w:rsidRPr="00AA3EFD">
        <w:rPr>
          <w:rFonts w:ascii="Times New Roman" w:eastAsia="Times New Roman" w:hAnsi="Times New Roman"/>
          <w:sz w:val="24"/>
          <w:szCs w:val="24"/>
          <w:lang w:eastAsia="fr-BE"/>
        </w:rPr>
        <w:t xml:space="preserve">Pour bénéficier de ladite prime, </w:t>
      </w:r>
      <w:r>
        <w:rPr>
          <w:rFonts w:ascii="Times New Roman" w:eastAsia="Times New Roman" w:hAnsi="Times New Roman"/>
          <w:sz w:val="24"/>
          <w:szCs w:val="24"/>
          <w:lang w:eastAsia="fr-BE"/>
        </w:rPr>
        <w:t>l’accueillant(e) d’enfants à domicile doit être conventionné(e) auprès de l’Asbl « Le Bilboquet ».</w:t>
      </w:r>
    </w:p>
    <w:p w:rsidR="00343DEE" w:rsidRPr="00AA3EFD" w:rsidRDefault="00343DEE" w:rsidP="00343DEE">
      <w:pPr>
        <w:spacing w:after="0"/>
        <w:ind w:left="705"/>
        <w:rPr>
          <w:rFonts w:ascii="Times New Roman" w:eastAsia="Times New Roman" w:hAnsi="Times New Roman"/>
          <w:sz w:val="24"/>
          <w:szCs w:val="24"/>
          <w:lang w:eastAsia="fr-BE"/>
        </w:rPr>
      </w:pPr>
    </w:p>
    <w:p w:rsidR="00343DEE" w:rsidRPr="00AA3EFD" w:rsidRDefault="00343DEE" w:rsidP="00343DEE">
      <w:pPr>
        <w:spacing w:after="0"/>
        <w:ind w:left="705"/>
        <w:rPr>
          <w:rFonts w:ascii="Times New Roman" w:eastAsia="Times New Roman" w:hAnsi="Times New Roman"/>
          <w:sz w:val="24"/>
          <w:szCs w:val="24"/>
          <w:lang w:eastAsia="fr-BE"/>
        </w:rPr>
      </w:pPr>
      <w:r w:rsidRPr="00AA3EFD">
        <w:rPr>
          <w:rFonts w:ascii="Times New Roman" w:eastAsia="Times New Roman" w:hAnsi="Times New Roman"/>
          <w:sz w:val="24"/>
          <w:szCs w:val="24"/>
          <w:u w:val="single"/>
          <w:lang w:eastAsia="fr-BE"/>
        </w:rPr>
        <w:t>Article 3</w:t>
      </w:r>
      <w:r w:rsidRPr="00AA3EFD">
        <w:rPr>
          <w:rFonts w:ascii="Times New Roman" w:eastAsia="Times New Roman" w:hAnsi="Times New Roman"/>
          <w:sz w:val="24"/>
          <w:szCs w:val="24"/>
          <w:lang w:eastAsia="fr-BE"/>
        </w:rPr>
        <w:t> :</w:t>
      </w:r>
    </w:p>
    <w:p w:rsidR="00343DEE" w:rsidRPr="00AA3EFD" w:rsidRDefault="00343DEE" w:rsidP="00343DEE">
      <w:pPr>
        <w:spacing w:after="0"/>
        <w:ind w:left="705"/>
        <w:rPr>
          <w:rFonts w:ascii="Times New Roman" w:eastAsia="Times New Roman" w:hAnsi="Times New Roman"/>
          <w:sz w:val="24"/>
          <w:szCs w:val="24"/>
          <w:lang w:eastAsia="fr-BE"/>
        </w:rPr>
      </w:pPr>
      <w:r w:rsidRPr="00AA3EFD">
        <w:rPr>
          <w:rFonts w:ascii="Times New Roman" w:eastAsia="Times New Roman" w:hAnsi="Times New Roman"/>
          <w:sz w:val="24"/>
          <w:szCs w:val="24"/>
          <w:lang w:eastAsia="fr-BE"/>
        </w:rPr>
        <w:t>Le montant de la prime est fixé à</w:t>
      </w:r>
      <w:r>
        <w:rPr>
          <w:rFonts w:ascii="Times New Roman" w:eastAsia="Times New Roman" w:hAnsi="Times New Roman"/>
          <w:sz w:val="24"/>
          <w:szCs w:val="24"/>
          <w:lang w:eastAsia="fr-BE"/>
        </w:rPr>
        <w:t xml:space="preserve"> 35 €  par an par enfant lim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fr-BE"/>
        </w:rPr>
        <w:t xml:space="preserve">ité au nombre de places d’accueil autorisées par le Bilboquet. </w:t>
      </w:r>
    </w:p>
    <w:p w:rsidR="00343DEE" w:rsidRPr="00AA3EFD" w:rsidRDefault="00343DEE" w:rsidP="00343DEE">
      <w:pPr>
        <w:spacing w:after="0"/>
        <w:rPr>
          <w:rFonts w:ascii="Times New Roman" w:eastAsia="Times New Roman" w:hAnsi="Times New Roman"/>
          <w:sz w:val="24"/>
          <w:szCs w:val="24"/>
          <w:lang w:eastAsia="fr-BE"/>
        </w:rPr>
      </w:pPr>
      <w:r w:rsidRPr="00AA3EFD">
        <w:rPr>
          <w:rFonts w:ascii="Times New Roman" w:eastAsia="Times New Roman" w:hAnsi="Times New Roman"/>
          <w:sz w:val="24"/>
          <w:szCs w:val="24"/>
          <w:lang w:eastAsia="fr-BE"/>
        </w:rPr>
        <w:tab/>
      </w:r>
    </w:p>
    <w:p w:rsidR="00343DEE" w:rsidRPr="00AA3EFD" w:rsidRDefault="00343DEE" w:rsidP="00343DEE">
      <w:pPr>
        <w:spacing w:after="0"/>
        <w:ind w:left="708"/>
        <w:rPr>
          <w:rFonts w:ascii="Times New Roman" w:eastAsia="Times New Roman" w:hAnsi="Times New Roman"/>
          <w:sz w:val="24"/>
          <w:szCs w:val="24"/>
          <w:u w:val="single"/>
          <w:lang w:eastAsia="fr-BE"/>
        </w:rPr>
      </w:pPr>
      <w:r w:rsidRPr="00AA3EFD">
        <w:rPr>
          <w:rFonts w:ascii="Times New Roman" w:eastAsia="Times New Roman" w:hAnsi="Times New Roman"/>
          <w:sz w:val="24"/>
          <w:szCs w:val="24"/>
          <w:u w:val="single"/>
          <w:lang w:eastAsia="fr-BE"/>
        </w:rPr>
        <w:t>Article 4</w:t>
      </w:r>
    </w:p>
    <w:p w:rsidR="00343DEE" w:rsidRPr="00AA3EFD" w:rsidRDefault="00343DEE" w:rsidP="00343DEE">
      <w:pPr>
        <w:spacing w:after="0"/>
        <w:ind w:left="708"/>
        <w:rPr>
          <w:rFonts w:ascii="Times New Roman" w:eastAsia="Times New Roman" w:hAnsi="Times New Roman"/>
          <w:sz w:val="24"/>
          <w:szCs w:val="24"/>
          <w:lang w:eastAsia="fr-BE"/>
        </w:rPr>
      </w:pPr>
      <w:r w:rsidRPr="00AA3EFD">
        <w:rPr>
          <w:rFonts w:ascii="Times New Roman" w:eastAsia="Times New Roman" w:hAnsi="Times New Roman"/>
          <w:sz w:val="24"/>
          <w:szCs w:val="24"/>
          <w:lang w:eastAsia="fr-BE"/>
        </w:rPr>
        <w:t xml:space="preserve">La demande de prime doit être transmise à l’administration communale avant le </w:t>
      </w:r>
      <w:r>
        <w:rPr>
          <w:rFonts w:ascii="Times New Roman" w:eastAsia="Times New Roman" w:hAnsi="Times New Roman"/>
          <w:sz w:val="24"/>
          <w:szCs w:val="24"/>
          <w:lang w:eastAsia="fr-BE"/>
        </w:rPr>
        <w:t>15 mars</w:t>
      </w:r>
      <w:r w:rsidRPr="00AA3EFD">
        <w:rPr>
          <w:rFonts w:ascii="Times New Roman" w:eastAsia="Times New Roman" w:hAnsi="Times New Roman"/>
          <w:sz w:val="24"/>
          <w:szCs w:val="24"/>
          <w:lang w:eastAsia="fr-BE"/>
        </w:rPr>
        <w:t xml:space="preserve"> de l’année concernée, au moyen du formulaire dûment complété. Ce dernier peut être délivré sur simple demande à l’administration communale ou téléchargeable sur le site </w:t>
      </w:r>
      <w:hyperlink r:id="rId9" w:history="1">
        <w:r w:rsidRPr="00AA3EFD">
          <w:rPr>
            <w:rStyle w:val="Lienhypertexte"/>
            <w:rFonts w:ascii="Times New Roman" w:eastAsia="Times New Roman" w:hAnsi="Times New Roman"/>
            <w:sz w:val="24"/>
            <w:szCs w:val="24"/>
            <w:lang w:eastAsia="fr-BE"/>
          </w:rPr>
          <w:t>www.daverdisse.be</w:t>
        </w:r>
      </w:hyperlink>
    </w:p>
    <w:p w:rsidR="00343DEE" w:rsidRPr="00AA3EFD" w:rsidRDefault="00343DEE" w:rsidP="00343DEE">
      <w:pPr>
        <w:spacing w:after="0"/>
        <w:ind w:left="708"/>
        <w:rPr>
          <w:rFonts w:ascii="Times New Roman" w:eastAsia="Times New Roman" w:hAnsi="Times New Roman"/>
          <w:sz w:val="24"/>
          <w:szCs w:val="24"/>
          <w:lang w:eastAsia="fr-BE"/>
        </w:rPr>
      </w:pPr>
    </w:p>
    <w:p w:rsidR="00343DEE" w:rsidRPr="00AA3EFD" w:rsidRDefault="00343DEE" w:rsidP="00343DEE">
      <w:pPr>
        <w:spacing w:after="0"/>
        <w:ind w:left="708"/>
        <w:rPr>
          <w:rFonts w:ascii="Times New Roman" w:eastAsia="Times New Roman" w:hAnsi="Times New Roman"/>
          <w:sz w:val="24"/>
          <w:szCs w:val="24"/>
          <w:lang w:eastAsia="fr-BE"/>
        </w:rPr>
      </w:pPr>
      <w:r w:rsidRPr="00AA3EFD">
        <w:rPr>
          <w:rFonts w:ascii="Times New Roman" w:eastAsia="Times New Roman" w:hAnsi="Times New Roman"/>
          <w:sz w:val="24"/>
          <w:szCs w:val="24"/>
          <w:lang w:eastAsia="fr-BE"/>
        </w:rPr>
        <w:t>Les pièces justificatives à joindre sont :</w:t>
      </w:r>
    </w:p>
    <w:p w:rsidR="00343DEE" w:rsidRDefault="00343DEE" w:rsidP="00343DEE">
      <w:pPr>
        <w:pStyle w:val="Paragraphedeliste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/>
          <w:sz w:val="24"/>
          <w:szCs w:val="24"/>
          <w:lang w:eastAsia="fr-BE"/>
        </w:rPr>
        <w:t>Une attestation d’agréation en tant qu’accueillant(e) conventionné(e) auprès du Bilboquet</w:t>
      </w:r>
    </w:p>
    <w:p w:rsidR="00343DEE" w:rsidRPr="00AA3EFD" w:rsidRDefault="00343DEE" w:rsidP="00343DEE">
      <w:pPr>
        <w:pStyle w:val="Paragraphedeliste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/>
          <w:sz w:val="24"/>
          <w:szCs w:val="24"/>
          <w:lang w:eastAsia="fr-BE"/>
        </w:rPr>
        <w:t>Une attestation émanant du Bilboquet reprenant le nombre de places d’accueil autorisées et le nombre d’enfants inscrits à l’accueil au 1</w:t>
      </w:r>
      <w:r w:rsidRPr="00BD02B0">
        <w:rPr>
          <w:rFonts w:ascii="Times New Roman" w:eastAsia="Times New Roman" w:hAnsi="Times New Roman"/>
          <w:sz w:val="24"/>
          <w:szCs w:val="24"/>
          <w:vertAlign w:val="superscript"/>
          <w:lang w:eastAsia="fr-BE"/>
        </w:rPr>
        <w:t>er</w:t>
      </w:r>
      <w:r>
        <w:rPr>
          <w:rFonts w:ascii="Times New Roman" w:eastAsia="Times New Roman" w:hAnsi="Times New Roman"/>
          <w:sz w:val="24"/>
          <w:szCs w:val="24"/>
          <w:lang w:eastAsia="fr-BE"/>
        </w:rPr>
        <w:t xml:space="preserve"> janvier de l’année concerné.</w:t>
      </w:r>
    </w:p>
    <w:p w:rsidR="00343DEE" w:rsidRPr="00AA3EFD" w:rsidRDefault="00343DEE" w:rsidP="00343DEE">
      <w:pPr>
        <w:spacing w:after="0"/>
        <w:ind w:left="708"/>
        <w:rPr>
          <w:rFonts w:ascii="Times New Roman" w:eastAsia="Times New Roman" w:hAnsi="Times New Roman"/>
          <w:sz w:val="24"/>
          <w:szCs w:val="24"/>
          <w:lang w:eastAsia="fr-BE"/>
        </w:rPr>
      </w:pPr>
    </w:p>
    <w:p w:rsidR="00343DEE" w:rsidRPr="00AA3EFD" w:rsidRDefault="00343DEE" w:rsidP="00343DEE">
      <w:pPr>
        <w:spacing w:after="0"/>
        <w:ind w:left="708"/>
        <w:rPr>
          <w:rFonts w:ascii="Times New Roman" w:eastAsia="Times New Roman" w:hAnsi="Times New Roman"/>
          <w:sz w:val="24"/>
          <w:szCs w:val="24"/>
          <w:lang w:eastAsia="fr-BE"/>
        </w:rPr>
      </w:pPr>
      <w:r w:rsidRPr="00AA3EFD">
        <w:rPr>
          <w:rFonts w:ascii="Times New Roman" w:eastAsia="Times New Roman" w:hAnsi="Times New Roman"/>
          <w:sz w:val="24"/>
          <w:szCs w:val="24"/>
          <w:lang w:eastAsia="fr-BE"/>
        </w:rPr>
        <w:t xml:space="preserve">Le Collège communal se réserve le droit d’exiger toute autre pièce qu’il jugera pertinente. </w:t>
      </w:r>
    </w:p>
    <w:p w:rsidR="00343DEE" w:rsidRPr="00AA3EFD" w:rsidRDefault="00343DEE" w:rsidP="00343DEE">
      <w:pPr>
        <w:spacing w:after="0"/>
        <w:ind w:left="708"/>
        <w:rPr>
          <w:rFonts w:ascii="Times New Roman" w:eastAsia="Times New Roman" w:hAnsi="Times New Roman"/>
          <w:sz w:val="24"/>
          <w:szCs w:val="24"/>
          <w:lang w:eastAsia="fr-BE"/>
        </w:rPr>
      </w:pPr>
    </w:p>
    <w:p w:rsidR="00343DEE" w:rsidRPr="00AA3EFD" w:rsidRDefault="00343DEE" w:rsidP="00343DEE">
      <w:pPr>
        <w:spacing w:after="0"/>
        <w:ind w:left="708"/>
        <w:rPr>
          <w:rFonts w:ascii="Times New Roman" w:eastAsia="Times New Roman" w:hAnsi="Times New Roman"/>
          <w:sz w:val="24"/>
          <w:szCs w:val="24"/>
          <w:u w:val="single"/>
          <w:lang w:eastAsia="fr-BE"/>
        </w:rPr>
      </w:pPr>
      <w:r w:rsidRPr="00AA3EFD">
        <w:rPr>
          <w:rFonts w:ascii="Times New Roman" w:eastAsia="Times New Roman" w:hAnsi="Times New Roman"/>
          <w:sz w:val="24"/>
          <w:szCs w:val="24"/>
          <w:u w:val="single"/>
          <w:lang w:eastAsia="fr-BE"/>
        </w:rPr>
        <w:t>Article 5</w:t>
      </w:r>
    </w:p>
    <w:p w:rsidR="00343DEE" w:rsidRPr="00AA3EFD" w:rsidRDefault="00343DEE" w:rsidP="00343DEE">
      <w:pPr>
        <w:spacing w:after="0"/>
        <w:ind w:left="708"/>
        <w:rPr>
          <w:rFonts w:ascii="Times New Roman" w:eastAsia="Times New Roman" w:hAnsi="Times New Roman"/>
          <w:sz w:val="24"/>
          <w:szCs w:val="24"/>
          <w:lang w:eastAsia="fr-BE"/>
        </w:rPr>
      </w:pPr>
      <w:r w:rsidRPr="00AA3EFD">
        <w:rPr>
          <w:rFonts w:ascii="Times New Roman" w:eastAsia="Times New Roman" w:hAnsi="Times New Roman"/>
          <w:sz w:val="24"/>
          <w:szCs w:val="24"/>
          <w:lang w:eastAsia="fr-BE"/>
        </w:rPr>
        <w:t xml:space="preserve">La prime sera versée sur le compte </w:t>
      </w:r>
      <w:r>
        <w:rPr>
          <w:rFonts w:ascii="Times New Roman" w:eastAsia="Times New Roman" w:hAnsi="Times New Roman"/>
          <w:sz w:val="24"/>
          <w:szCs w:val="24"/>
          <w:lang w:eastAsia="fr-BE"/>
        </w:rPr>
        <w:t>de l’accueillant(e) conventionné(e).</w:t>
      </w:r>
    </w:p>
    <w:p w:rsidR="00343DEE" w:rsidRDefault="00343DEE" w:rsidP="00343DEE">
      <w:pPr>
        <w:spacing w:after="0"/>
        <w:ind w:left="708"/>
        <w:rPr>
          <w:rFonts w:ascii="Times New Roman" w:eastAsia="Times New Roman" w:hAnsi="Times New Roman"/>
          <w:sz w:val="24"/>
          <w:szCs w:val="24"/>
          <w:lang w:eastAsia="fr-BE"/>
        </w:rPr>
      </w:pPr>
    </w:p>
    <w:p w:rsidR="00343DEE" w:rsidRPr="00AA3EFD" w:rsidRDefault="00343DEE" w:rsidP="00343DEE">
      <w:pPr>
        <w:spacing w:after="0"/>
        <w:ind w:left="708"/>
        <w:rPr>
          <w:rFonts w:ascii="Times New Roman" w:eastAsia="Times New Roman" w:hAnsi="Times New Roman"/>
          <w:sz w:val="24"/>
          <w:szCs w:val="24"/>
          <w:lang w:eastAsia="fr-BE"/>
        </w:rPr>
      </w:pPr>
    </w:p>
    <w:p w:rsidR="00343DEE" w:rsidRPr="00AA3EFD" w:rsidRDefault="00343DEE" w:rsidP="00343DEE">
      <w:pPr>
        <w:spacing w:after="0"/>
        <w:ind w:left="708"/>
        <w:rPr>
          <w:rFonts w:ascii="Times New Roman" w:eastAsia="Times New Roman" w:hAnsi="Times New Roman"/>
          <w:sz w:val="24"/>
          <w:szCs w:val="24"/>
          <w:u w:val="single"/>
          <w:lang w:eastAsia="fr-BE"/>
        </w:rPr>
      </w:pPr>
      <w:r w:rsidRPr="00AA3EFD">
        <w:rPr>
          <w:rFonts w:ascii="Times New Roman" w:eastAsia="Times New Roman" w:hAnsi="Times New Roman"/>
          <w:sz w:val="24"/>
          <w:szCs w:val="24"/>
          <w:u w:val="single"/>
          <w:lang w:eastAsia="fr-BE"/>
        </w:rPr>
        <w:lastRenderedPageBreak/>
        <w:t>Article 6</w:t>
      </w:r>
    </w:p>
    <w:p w:rsidR="00343DEE" w:rsidRDefault="00343DEE" w:rsidP="00343DEE">
      <w:pPr>
        <w:spacing w:after="0"/>
        <w:ind w:left="708"/>
        <w:rPr>
          <w:rFonts w:ascii="Times New Roman" w:eastAsia="Times New Roman" w:hAnsi="Times New Roman"/>
          <w:sz w:val="24"/>
          <w:szCs w:val="24"/>
          <w:lang w:eastAsia="fr-BE"/>
        </w:rPr>
      </w:pPr>
      <w:r w:rsidRPr="00AA3EFD">
        <w:rPr>
          <w:rFonts w:ascii="Times New Roman" w:eastAsia="Times New Roman" w:hAnsi="Times New Roman"/>
          <w:sz w:val="24"/>
          <w:szCs w:val="24"/>
          <w:lang w:eastAsia="fr-BE"/>
        </w:rPr>
        <w:t xml:space="preserve">Le Collège communal arbitre les différends qui peuvent surgir lors de l’application du présent règlement. Il pourra procéder à des demandes de renseignements complémentaires. </w:t>
      </w:r>
    </w:p>
    <w:p w:rsidR="00343DEE" w:rsidRPr="00AA3EFD" w:rsidRDefault="00343DEE" w:rsidP="00343DEE">
      <w:pPr>
        <w:spacing w:after="0"/>
        <w:ind w:left="708"/>
        <w:rPr>
          <w:rFonts w:ascii="Times New Roman" w:eastAsia="Times New Roman" w:hAnsi="Times New Roman"/>
          <w:sz w:val="24"/>
          <w:szCs w:val="24"/>
          <w:lang w:eastAsia="fr-BE"/>
        </w:rPr>
      </w:pPr>
      <w:r w:rsidRPr="00AA3EFD">
        <w:rPr>
          <w:rFonts w:ascii="Times New Roman" w:eastAsia="Times New Roman" w:hAnsi="Times New Roman"/>
          <w:sz w:val="24"/>
          <w:szCs w:val="24"/>
          <w:lang w:eastAsia="fr-BE"/>
        </w:rPr>
        <w:t>Tout litige relatif à l’attribution de la prime sera réglé souverainement par le Collège communal.</w:t>
      </w:r>
    </w:p>
    <w:p w:rsidR="00343DEE" w:rsidRPr="00AA3EFD" w:rsidRDefault="00343DEE" w:rsidP="00343DEE">
      <w:pPr>
        <w:spacing w:after="0"/>
        <w:ind w:left="708"/>
        <w:rPr>
          <w:rFonts w:ascii="Times New Roman" w:eastAsia="Times New Roman" w:hAnsi="Times New Roman"/>
          <w:sz w:val="24"/>
          <w:szCs w:val="24"/>
          <w:lang w:eastAsia="fr-BE"/>
        </w:rPr>
      </w:pPr>
    </w:p>
    <w:p w:rsidR="00343DEE" w:rsidRPr="00AA3EFD" w:rsidRDefault="00343DEE" w:rsidP="00343DEE">
      <w:pPr>
        <w:spacing w:after="0"/>
        <w:ind w:left="708"/>
        <w:rPr>
          <w:rFonts w:ascii="Times New Roman" w:eastAsia="Times New Roman" w:hAnsi="Times New Roman"/>
          <w:sz w:val="24"/>
          <w:szCs w:val="24"/>
          <w:u w:val="single"/>
          <w:lang w:eastAsia="fr-BE"/>
        </w:rPr>
      </w:pPr>
      <w:r w:rsidRPr="00AA3EFD">
        <w:rPr>
          <w:rFonts w:ascii="Times New Roman" w:eastAsia="Times New Roman" w:hAnsi="Times New Roman"/>
          <w:sz w:val="24"/>
          <w:szCs w:val="24"/>
          <w:u w:val="single"/>
          <w:lang w:eastAsia="fr-BE"/>
        </w:rPr>
        <w:t>Article 7</w:t>
      </w:r>
    </w:p>
    <w:p w:rsidR="00343DEE" w:rsidRPr="00AA3EFD" w:rsidRDefault="00343DEE" w:rsidP="00343DEE">
      <w:pPr>
        <w:spacing w:after="0"/>
        <w:ind w:left="708"/>
        <w:rPr>
          <w:rFonts w:ascii="Times New Roman" w:eastAsia="Times New Roman" w:hAnsi="Times New Roman"/>
          <w:sz w:val="24"/>
          <w:szCs w:val="24"/>
          <w:lang w:eastAsia="fr-BE"/>
        </w:rPr>
      </w:pPr>
      <w:r w:rsidRPr="00AA3EFD">
        <w:rPr>
          <w:rFonts w:ascii="Times New Roman" w:eastAsia="Times New Roman" w:hAnsi="Times New Roman"/>
          <w:sz w:val="24"/>
          <w:szCs w:val="24"/>
          <w:lang w:eastAsia="fr-BE"/>
        </w:rPr>
        <w:t>Le Collège communal se réserve le droit d’exiger le remboursement de la prime en cas de fausse d</w:t>
      </w:r>
      <w:r>
        <w:rPr>
          <w:rFonts w:ascii="Times New Roman" w:eastAsia="Times New Roman" w:hAnsi="Times New Roman"/>
          <w:sz w:val="24"/>
          <w:szCs w:val="24"/>
          <w:lang w:eastAsia="fr-BE"/>
        </w:rPr>
        <w:t>éclaration. Si le bénéficiaire</w:t>
      </w:r>
      <w:r w:rsidRPr="00AA3EFD">
        <w:rPr>
          <w:rFonts w:ascii="Times New Roman" w:eastAsia="Times New Roman" w:hAnsi="Times New Roman"/>
          <w:sz w:val="24"/>
          <w:szCs w:val="24"/>
          <w:lang w:eastAsia="fr-BE"/>
        </w:rPr>
        <w:t xml:space="preserve"> refuse de répondre aux demandes de renseignements prévues à l’article </w:t>
      </w:r>
      <w:r>
        <w:rPr>
          <w:rFonts w:ascii="Times New Roman" w:eastAsia="Times New Roman" w:hAnsi="Times New Roman"/>
          <w:sz w:val="24"/>
          <w:szCs w:val="24"/>
          <w:lang w:eastAsia="fr-BE"/>
        </w:rPr>
        <w:t>4</w:t>
      </w:r>
      <w:r w:rsidRPr="00AA3EFD">
        <w:rPr>
          <w:rFonts w:ascii="Times New Roman" w:eastAsia="Times New Roman" w:hAnsi="Times New Roman"/>
          <w:sz w:val="24"/>
          <w:szCs w:val="24"/>
          <w:lang w:eastAsia="fr-BE"/>
        </w:rPr>
        <w:t>, la subvention communale ne pourra pas être accordée.</w:t>
      </w:r>
    </w:p>
    <w:p w:rsidR="00343DEE" w:rsidRPr="00AA3EFD" w:rsidRDefault="00343DEE" w:rsidP="00343DEE">
      <w:pPr>
        <w:spacing w:after="0"/>
        <w:ind w:left="708"/>
        <w:rPr>
          <w:rFonts w:ascii="Times New Roman" w:eastAsia="Times New Roman" w:hAnsi="Times New Roman"/>
          <w:sz w:val="24"/>
          <w:szCs w:val="24"/>
          <w:lang w:eastAsia="fr-BE"/>
        </w:rPr>
      </w:pPr>
    </w:p>
    <w:p w:rsidR="00343DEE" w:rsidRPr="00AA3EFD" w:rsidRDefault="00343DEE" w:rsidP="00343DEE">
      <w:pPr>
        <w:spacing w:after="0"/>
        <w:ind w:left="708"/>
        <w:rPr>
          <w:rFonts w:ascii="Times New Roman" w:eastAsia="Times New Roman" w:hAnsi="Times New Roman"/>
          <w:sz w:val="24"/>
          <w:szCs w:val="24"/>
          <w:u w:val="single"/>
          <w:lang w:eastAsia="fr-BE"/>
        </w:rPr>
      </w:pPr>
      <w:r w:rsidRPr="00AA3EFD">
        <w:rPr>
          <w:rFonts w:ascii="Times New Roman" w:eastAsia="Times New Roman" w:hAnsi="Times New Roman"/>
          <w:sz w:val="24"/>
          <w:szCs w:val="24"/>
          <w:u w:val="single"/>
          <w:lang w:eastAsia="fr-BE"/>
        </w:rPr>
        <w:t>Article 8</w:t>
      </w:r>
    </w:p>
    <w:p w:rsidR="00343DEE" w:rsidRPr="00AA3EFD" w:rsidRDefault="00343DEE" w:rsidP="00343DEE">
      <w:pPr>
        <w:spacing w:after="0"/>
        <w:ind w:left="708"/>
        <w:rPr>
          <w:rFonts w:ascii="Times New Roman" w:eastAsia="Times New Roman" w:hAnsi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/>
          <w:sz w:val="24"/>
          <w:szCs w:val="24"/>
          <w:lang w:eastAsia="fr-BE"/>
        </w:rPr>
        <w:t xml:space="preserve">Le </w:t>
      </w:r>
      <w:r w:rsidRPr="00AA3EFD">
        <w:rPr>
          <w:rFonts w:ascii="Times New Roman" w:eastAsia="Times New Roman" w:hAnsi="Times New Roman"/>
          <w:sz w:val="24"/>
          <w:szCs w:val="24"/>
          <w:lang w:eastAsia="fr-BE"/>
        </w:rPr>
        <w:t xml:space="preserve"> versement de la prime ne pourra être exécuté qu’après apurement de toutes les dettes du ménage de l’intéressé envers la Commune.</w:t>
      </w:r>
    </w:p>
    <w:p w:rsidR="00343DEE" w:rsidRPr="00AA3EFD" w:rsidRDefault="00343DEE" w:rsidP="00343DEE">
      <w:pPr>
        <w:spacing w:after="0"/>
        <w:ind w:left="708"/>
        <w:rPr>
          <w:rFonts w:ascii="Times New Roman" w:eastAsia="Times New Roman" w:hAnsi="Times New Roman"/>
          <w:sz w:val="24"/>
          <w:szCs w:val="24"/>
          <w:lang w:eastAsia="fr-BE"/>
        </w:rPr>
      </w:pPr>
    </w:p>
    <w:p w:rsidR="00343DEE" w:rsidRPr="00AA3EFD" w:rsidRDefault="00343DEE" w:rsidP="00343DEE">
      <w:pPr>
        <w:spacing w:after="0"/>
        <w:ind w:left="708"/>
        <w:rPr>
          <w:rFonts w:ascii="Times New Roman" w:eastAsia="Times New Roman" w:hAnsi="Times New Roman"/>
          <w:sz w:val="24"/>
          <w:szCs w:val="24"/>
          <w:lang w:eastAsia="fr-BE"/>
        </w:rPr>
      </w:pPr>
      <w:r w:rsidRPr="00AA3EFD">
        <w:rPr>
          <w:rFonts w:ascii="Times New Roman" w:eastAsia="Times New Roman" w:hAnsi="Times New Roman"/>
          <w:sz w:val="24"/>
          <w:szCs w:val="24"/>
          <w:lang w:eastAsia="fr-BE"/>
        </w:rPr>
        <w:t xml:space="preserve">Sauf circonstances exceptionnelles, le paiement sera effectué avant le </w:t>
      </w:r>
      <w:r>
        <w:rPr>
          <w:rFonts w:ascii="Times New Roman" w:eastAsia="Times New Roman" w:hAnsi="Times New Roman"/>
          <w:sz w:val="24"/>
          <w:szCs w:val="24"/>
          <w:lang w:eastAsia="fr-BE"/>
        </w:rPr>
        <w:t>30 juin</w:t>
      </w:r>
      <w:r w:rsidRPr="00AA3EFD">
        <w:rPr>
          <w:rFonts w:ascii="Times New Roman" w:eastAsia="Times New Roman" w:hAnsi="Times New Roman"/>
          <w:sz w:val="24"/>
          <w:szCs w:val="24"/>
          <w:lang w:eastAsia="fr-BE"/>
        </w:rPr>
        <w:t>.</w:t>
      </w:r>
    </w:p>
    <w:p w:rsidR="00343DEE" w:rsidRPr="00AA3EFD" w:rsidRDefault="00343DEE" w:rsidP="00343DEE">
      <w:pPr>
        <w:spacing w:after="0"/>
        <w:ind w:left="708"/>
        <w:rPr>
          <w:rFonts w:ascii="Times New Roman" w:eastAsia="Times New Roman" w:hAnsi="Times New Roman"/>
          <w:sz w:val="24"/>
          <w:szCs w:val="24"/>
          <w:lang w:eastAsia="fr-BE"/>
        </w:rPr>
      </w:pPr>
    </w:p>
    <w:p w:rsidR="00343DEE" w:rsidRPr="00AA3EFD" w:rsidRDefault="00343DEE" w:rsidP="00343DEE">
      <w:pPr>
        <w:spacing w:after="0"/>
        <w:ind w:left="708"/>
        <w:rPr>
          <w:rFonts w:ascii="Times New Roman" w:eastAsia="Times New Roman" w:hAnsi="Times New Roman"/>
          <w:sz w:val="24"/>
          <w:szCs w:val="24"/>
          <w:u w:val="single"/>
          <w:lang w:eastAsia="fr-BE"/>
        </w:rPr>
      </w:pPr>
      <w:r w:rsidRPr="00AA3EFD">
        <w:rPr>
          <w:rFonts w:ascii="Times New Roman" w:eastAsia="Times New Roman" w:hAnsi="Times New Roman"/>
          <w:sz w:val="24"/>
          <w:szCs w:val="24"/>
          <w:u w:val="single"/>
          <w:lang w:eastAsia="fr-BE"/>
        </w:rPr>
        <w:t>Article 9</w:t>
      </w:r>
    </w:p>
    <w:p w:rsidR="00343DEE" w:rsidRPr="00AA3EFD" w:rsidRDefault="00343DEE" w:rsidP="00343DEE">
      <w:pPr>
        <w:spacing w:after="0"/>
        <w:ind w:left="708"/>
        <w:rPr>
          <w:rFonts w:ascii="Times New Roman" w:eastAsia="Times New Roman" w:hAnsi="Times New Roman"/>
          <w:sz w:val="24"/>
          <w:szCs w:val="24"/>
          <w:lang w:eastAsia="fr-BE"/>
        </w:rPr>
      </w:pPr>
      <w:r w:rsidRPr="00AA3EFD">
        <w:rPr>
          <w:rFonts w:ascii="Times New Roman" w:eastAsia="Times New Roman" w:hAnsi="Times New Roman"/>
          <w:sz w:val="24"/>
          <w:szCs w:val="24"/>
          <w:lang w:eastAsia="fr-BE"/>
        </w:rPr>
        <w:t>L’application du présent règlement est subordonné</w:t>
      </w:r>
      <w:r>
        <w:rPr>
          <w:rFonts w:ascii="Times New Roman" w:eastAsia="Times New Roman" w:hAnsi="Times New Roman"/>
          <w:sz w:val="24"/>
          <w:szCs w:val="24"/>
          <w:lang w:eastAsia="fr-BE"/>
        </w:rPr>
        <w:t>e</w:t>
      </w:r>
      <w:r w:rsidRPr="00AA3EFD">
        <w:rPr>
          <w:rFonts w:ascii="Times New Roman" w:eastAsia="Times New Roman" w:hAnsi="Times New Roman"/>
          <w:sz w:val="24"/>
          <w:szCs w:val="24"/>
          <w:lang w:eastAsia="fr-BE"/>
        </w:rPr>
        <w:t xml:space="preserve"> à l’inscription et à l’approbation du crédit nécessaire au budget communal. Il entrera en vigueur en 201</w:t>
      </w:r>
      <w:r>
        <w:rPr>
          <w:rFonts w:ascii="Times New Roman" w:eastAsia="Times New Roman" w:hAnsi="Times New Roman"/>
          <w:sz w:val="24"/>
          <w:szCs w:val="24"/>
          <w:lang w:eastAsia="fr-BE"/>
        </w:rPr>
        <w:t>7</w:t>
      </w:r>
      <w:r w:rsidRPr="00AA3EFD">
        <w:rPr>
          <w:rFonts w:ascii="Times New Roman" w:eastAsia="Times New Roman" w:hAnsi="Times New Roman"/>
          <w:sz w:val="24"/>
          <w:szCs w:val="24"/>
          <w:lang w:eastAsia="fr-BE"/>
        </w:rPr>
        <w:t xml:space="preserve"> pour l’année </w:t>
      </w:r>
      <w:r>
        <w:rPr>
          <w:rFonts w:ascii="Times New Roman" w:eastAsia="Times New Roman" w:hAnsi="Times New Roman"/>
          <w:sz w:val="24"/>
          <w:szCs w:val="24"/>
          <w:lang w:eastAsia="fr-BE"/>
        </w:rPr>
        <w:t>2017</w:t>
      </w:r>
      <w:r w:rsidRPr="00AA3EFD">
        <w:rPr>
          <w:rFonts w:ascii="Times New Roman" w:eastAsia="Times New Roman" w:hAnsi="Times New Roman"/>
          <w:sz w:val="24"/>
          <w:szCs w:val="24"/>
          <w:lang w:eastAsia="fr-BE"/>
        </w:rPr>
        <w:t xml:space="preserve"> et sera prorogé pour les années suivantes sous réserve d’inscription budgétaire.</w:t>
      </w:r>
    </w:p>
    <w:p w:rsidR="00343DEE" w:rsidRPr="00AA3EFD" w:rsidRDefault="00343DEE" w:rsidP="00343DEE">
      <w:pPr>
        <w:spacing w:after="0"/>
        <w:ind w:left="708"/>
        <w:rPr>
          <w:rFonts w:ascii="Times New Roman" w:eastAsia="Times New Roman" w:hAnsi="Times New Roman"/>
          <w:sz w:val="24"/>
          <w:szCs w:val="24"/>
          <w:lang w:eastAsia="fr-BE"/>
        </w:rPr>
      </w:pPr>
    </w:p>
    <w:p w:rsidR="00343DEE" w:rsidRPr="00AA3EFD" w:rsidRDefault="00343DEE" w:rsidP="00343DEE">
      <w:pPr>
        <w:spacing w:after="0"/>
        <w:ind w:left="708"/>
        <w:rPr>
          <w:rFonts w:ascii="Times New Roman" w:eastAsia="Times New Roman" w:hAnsi="Times New Roman"/>
          <w:sz w:val="24"/>
          <w:szCs w:val="24"/>
          <w:lang w:eastAsia="fr-BE"/>
        </w:rPr>
      </w:pPr>
      <w:r w:rsidRPr="00AA3EFD">
        <w:rPr>
          <w:rFonts w:ascii="Times New Roman" w:eastAsia="Times New Roman" w:hAnsi="Times New Roman"/>
          <w:sz w:val="24"/>
          <w:szCs w:val="24"/>
          <w:lang w:eastAsia="fr-BE"/>
        </w:rPr>
        <w:t>Pour l’année 201</w:t>
      </w:r>
      <w:r>
        <w:rPr>
          <w:rFonts w:ascii="Times New Roman" w:eastAsia="Times New Roman" w:hAnsi="Times New Roman"/>
          <w:sz w:val="24"/>
          <w:szCs w:val="24"/>
          <w:lang w:eastAsia="fr-BE"/>
        </w:rPr>
        <w:t>7</w:t>
      </w:r>
      <w:r w:rsidRPr="00AA3EFD">
        <w:rPr>
          <w:rFonts w:ascii="Times New Roman" w:eastAsia="Times New Roman" w:hAnsi="Times New Roman"/>
          <w:sz w:val="24"/>
          <w:szCs w:val="24"/>
          <w:lang w:eastAsia="fr-BE"/>
        </w:rPr>
        <w:t>, les dates prévues aux articles 4 et 8 sont modifiées comme suit :</w:t>
      </w:r>
    </w:p>
    <w:p w:rsidR="00343DEE" w:rsidRPr="00AA3EFD" w:rsidRDefault="00343DEE" w:rsidP="00343DEE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fr-BE"/>
        </w:rPr>
      </w:pPr>
      <w:r w:rsidRPr="00AA3EFD">
        <w:rPr>
          <w:rFonts w:ascii="Times New Roman" w:eastAsia="Times New Roman" w:hAnsi="Times New Roman"/>
          <w:sz w:val="24"/>
          <w:szCs w:val="24"/>
          <w:lang w:eastAsia="fr-BE"/>
        </w:rPr>
        <w:t xml:space="preserve">date de la demande de prime : </w:t>
      </w:r>
      <w:r>
        <w:rPr>
          <w:rFonts w:ascii="Times New Roman" w:eastAsia="Times New Roman" w:hAnsi="Times New Roman"/>
          <w:sz w:val="24"/>
          <w:szCs w:val="24"/>
          <w:lang w:eastAsia="fr-BE"/>
        </w:rPr>
        <w:t>15 juillet 2017</w:t>
      </w:r>
      <w:r w:rsidRPr="00AA3EFD">
        <w:rPr>
          <w:rFonts w:ascii="Times New Roman" w:eastAsia="Times New Roman" w:hAnsi="Times New Roman"/>
          <w:sz w:val="24"/>
          <w:szCs w:val="24"/>
          <w:lang w:eastAsia="fr-BE"/>
        </w:rPr>
        <w:tab/>
      </w:r>
      <w:r w:rsidRPr="00AA3EFD">
        <w:rPr>
          <w:rFonts w:ascii="Times New Roman" w:eastAsia="Times New Roman" w:hAnsi="Times New Roman"/>
          <w:sz w:val="24"/>
          <w:szCs w:val="24"/>
          <w:lang w:eastAsia="fr-BE"/>
        </w:rPr>
        <w:tab/>
      </w:r>
      <w:r w:rsidRPr="00AA3EFD">
        <w:rPr>
          <w:rFonts w:ascii="Times New Roman" w:eastAsia="Times New Roman" w:hAnsi="Times New Roman"/>
          <w:sz w:val="24"/>
          <w:szCs w:val="24"/>
          <w:lang w:eastAsia="fr-BE"/>
        </w:rPr>
        <w:tab/>
      </w:r>
    </w:p>
    <w:p w:rsidR="00343DEE" w:rsidRPr="00AA3EFD" w:rsidRDefault="00343DEE" w:rsidP="00343DEE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fr-BE"/>
        </w:rPr>
      </w:pPr>
      <w:r w:rsidRPr="00AA3EFD">
        <w:rPr>
          <w:rFonts w:ascii="Times New Roman" w:eastAsia="Times New Roman" w:hAnsi="Times New Roman"/>
          <w:sz w:val="24"/>
          <w:szCs w:val="24"/>
          <w:lang w:eastAsia="fr-BE"/>
        </w:rPr>
        <w:t xml:space="preserve">date de versement de la prime éventuellement allouée : </w:t>
      </w:r>
      <w:r>
        <w:rPr>
          <w:rFonts w:ascii="Times New Roman" w:eastAsia="Times New Roman" w:hAnsi="Times New Roman"/>
          <w:sz w:val="24"/>
          <w:szCs w:val="24"/>
          <w:lang w:eastAsia="fr-BE"/>
        </w:rPr>
        <w:t>30 septembre 2017</w:t>
      </w:r>
    </w:p>
    <w:p w:rsidR="00343DEE" w:rsidRPr="00AA3EFD" w:rsidRDefault="00343DEE" w:rsidP="00343DEE">
      <w:pPr>
        <w:spacing w:after="0"/>
        <w:ind w:left="708"/>
        <w:rPr>
          <w:rFonts w:ascii="Times New Roman" w:eastAsia="Times New Roman" w:hAnsi="Times New Roman"/>
          <w:sz w:val="24"/>
          <w:szCs w:val="24"/>
          <w:lang w:eastAsia="fr-BE"/>
        </w:rPr>
      </w:pPr>
    </w:p>
    <w:p w:rsidR="00343DEE" w:rsidRPr="00AA3EFD" w:rsidRDefault="00343DEE" w:rsidP="00343DEE">
      <w:pPr>
        <w:spacing w:after="0"/>
        <w:ind w:left="708"/>
        <w:rPr>
          <w:rFonts w:ascii="Times New Roman" w:eastAsia="Times New Roman" w:hAnsi="Times New Roman"/>
          <w:sz w:val="24"/>
          <w:szCs w:val="24"/>
          <w:u w:val="single"/>
          <w:lang w:eastAsia="fr-BE"/>
        </w:rPr>
      </w:pPr>
      <w:r w:rsidRPr="00AA3EFD">
        <w:rPr>
          <w:rFonts w:ascii="Times New Roman" w:eastAsia="Times New Roman" w:hAnsi="Times New Roman"/>
          <w:sz w:val="24"/>
          <w:szCs w:val="24"/>
          <w:u w:val="single"/>
          <w:lang w:eastAsia="fr-BE"/>
        </w:rPr>
        <w:t>Article 10</w:t>
      </w:r>
    </w:p>
    <w:p w:rsidR="00343DEE" w:rsidRPr="00AA3EFD" w:rsidRDefault="00343DEE" w:rsidP="00343DEE">
      <w:pPr>
        <w:spacing w:after="0"/>
        <w:ind w:left="708"/>
        <w:rPr>
          <w:rFonts w:ascii="Times New Roman" w:eastAsia="Times New Roman" w:hAnsi="Times New Roman"/>
          <w:sz w:val="24"/>
          <w:szCs w:val="24"/>
          <w:lang w:eastAsia="fr-BE"/>
        </w:rPr>
      </w:pPr>
      <w:r w:rsidRPr="00AA3EFD">
        <w:rPr>
          <w:rFonts w:ascii="Times New Roman" w:hAnsi="Times New Roman"/>
          <w:bCs/>
          <w:sz w:val="24"/>
          <w:szCs w:val="24"/>
        </w:rPr>
        <w:t>Le présent règlement sera publié dans le respect du prescrit des procédures légales.</w:t>
      </w:r>
    </w:p>
    <w:p w:rsidR="00343DEE" w:rsidRPr="00513E73" w:rsidRDefault="00343DEE" w:rsidP="00343DEE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fr-BE"/>
        </w:rPr>
      </w:pPr>
    </w:p>
    <w:p w:rsidR="00F93EE7" w:rsidRDefault="00343DEE"/>
    <w:sectPr w:rsidR="00F93EE7" w:rsidSect="00343DE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DEE" w:rsidRDefault="00343DEE" w:rsidP="00343DEE">
      <w:pPr>
        <w:spacing w:after="0" w:line="240" w:lineRule="auto"/>
      </w:pPr>
      <w:r>
        <w:separator/>
      </w:r>
    </w:p>
  </w:endnote>
  <w:endnote w:type="continuationSeparator" w:id="0">
    <w:p w:rsidR="00343DEE" w:rsidRDefault="00343DEE" w:rsidP="0034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DEE" w:rsidRDefault="00343DEE" w:rsidP="00343DEE">
      <w:pPr>
        <w:spacing w:after="0" w:line="240" w:lineRule="auto"/>
      </w:pPr>
      <w:r>
        <w:separator/>
      </w:r>
    </w:p>
  </w:footnote>
  <w:footnote w:type="continuationSeparator" w:id="0">
    <w:p w:rsidR="00343DEE" w:rsidRDefault="00343DEE" w:rsidP="00343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EE" w:rsidRDefault="00343DEE" w:rsidP="00343DEE">
    <w:pPr>
      <w:keepNext/>
      <w:spacing w:after="0" w:line="240" w:lineRule="auto"/>
      <w:outlineLvl w:val="0"/>
      <w:rPr>
        <w:rFonts w:ascii="Times New Roman" w:eastAsia="Times New Roman" w:hAnsi="Times New Roman"/>
        <w:b/>
        <w:bCs/>
        <w:sz w:val="28"/>
        <w:szCs w:val="28"/>
        <w:lang w:val="fr-BE" w:eastAsia="fr-BE"/>
      </w:rPr>
    </w:pPr>
  </w:p>
  <w:p w:rsidR="00343DEE" w:rsidRPr="00343DEE" w:rsidRDefault="00343DEE" w:rsidP="00343DEE">
    <w:pPr>
      <w:keepNext/>
      <w:spacing w:after="0" w:line="240" w:lineRule="auto"/>
      <w:outlineLvl w:val="0"/>
      <w:rPr>
        <w:rFonts w:ascii="Times New Roman" w:eastAsia="Times New Roman" w:hAnsi="Times New Roman"/>
        <w:bCs/>
        <w:sz w:val="28"/>
        <w:szCs w:val="28"/>
        <w:lang w:val="fr-BE" w:eastAsia="fr-BE"/>
      </w:rPr>
    </w:pPr>
    <w:r w:rsidRPr="00343DEE">
      <w:rPr>
        <w:rFonts w:ascii="Times New Roman" w:eastAsia="Times New Roman" w:hAnsi="Times New Roman"/>
        <w:b/>
        <w:bCs/>
        <w:sz w:val="28"/>
        <w:szCs w:val="28"/>
        <w:lang w:val="fr-BE" w:eastAsia="fr-BE"/>
      </w:rPr>
      <w:t>COMMUNE DE</w:t>
    </w:r>
    <w:r w:rsidRPr="00343DEE">
      <w:rPr>
        <w:rFonts w:ascii="Times New Roman" w:eastAsia="Times New Roman" w:hAnsi="Times New Roman"/>
        <w:b/>
        <w:bCs/>
        <w:sz w:val="28"/>
        <w:szCs w:val="28"/>
        <w:lang w:val="fr-BE" w:eastAsia="fr-BE"/>
      </w:rPr>
      <w:tab/>
    </w:r>
    <w:r w:rsidRPr="00343DEE">
      <w:rPr>
        <w:rFonts w:ascii="Times New Roman" w:eastAsia="Times New Roman" w:hAnsi="Times New Roman"/>
        <w:b/>
        <w:bCs/>
        <w:sz w:val="28"/>
        <w:szCs w:val="28"/>
        <w:lang w:val="fr-BE" w:eastAsia="fr-BE"/>
      </w:rPr>
      <w:tab/>
    </w:r>
    <w:r w:rsidRPr="00343DEE">
      <w:rPr>
        <w:rFonts w:ascii="Times New Roman" w:eastAsia="Times New Roman" w:hAnsi="Times New Roman"/>
        <w:b/>
        <w:bCs/>
        <w:sz w:val="28"/>
        <w:szCs w:val="28"/>
        <w:lang w:val="fr-BE" w:eastAsia="fr-BE"/>
      </w:rPr>
      <w:tab/>
    </w:r>
    <w:r w:rsidRPr="00343DEE">
      <w:rPr>
        <w:rFonts w:ascii="Times New Roman" w:eastAsia="Times New Roman" w:hAnsi="Times New Roman"/>
        <w:b/>
        <w:bCs/>
        <w:sz w:val="28"/>
        <w:szCs w:val="28"/>
        <w:lang w:val="fr-BE" w:eastAsia="fr-BE"/>
      </w:rPr>
      <w:tab/>
    </w:r>
    <w:r w:rsidRPr="00343DEE">
      <w:rPr>
        <w:rFonts w:ascii="Times New Roman" w:eastAsia="Times New Roman" w:hAnsi="Times New Roman"/>
        <w:b/>
        <w:bCs/>
        <w:sz w:val="28"/>
        <w:szCs w:val="28"/>
        <w:lang w:val="fr-BE" w:eastAsia="fr-BE"/>
      </w:rPr>
      <w:tab/>
    </w:r>
    <w:r w:rsidRPr="00343DEE">
      <w:rPr>
        <w:rFonts w:ascii="Times New Roman" w:eastAsia="Times New Roman" w:hAnsi="Times New Roman"/>
        <w:b/>
        <w:bCs/>
        <w:sz w:val="28"/>
        <w:szCs w:val="28"/>
        <w:lang w:val="fr-BE" w:eastAsia="fr-BE"/>
      </w:rPr>
      <w:tab/>
    </w:r>
  </w:p>
  <w:p w:rsidR="00343DEE" w:rsidRPr="00343DEE" w:rsidRDefault="00343DEE" w:rsidP="00343DEE">
    <w:pPr>
      <w:spacing w:after="0" w:line="240" w:lineRule="auto"/>
      <w:rPr>
        <w:rFonts w:ascii="Times New Roman" w:eastAsia="Times New Roman" w:hAnsi="Times New Roman"/>
        <w:b/>
        <w:sz w:val="28"/>
        <w:szCs w:val="20"/>
        <w:lang w:val="fr-BE" w:eastAsia="fr-BE"/>
      </w:rPr>
    </w:pPr>
    <w:r w:rsidRPr="00343DEE">
      <w:rPr>
        <w:rFonts w:ascii="Times New Roman" w:eastAsia="Times New Roman" w:hAnsi="Times New Roman"/>
        <w:b/>
        <w:sz w:val="28"/>
        <w:szCs w:val="20"/>
        <w:lang w:val="fr-BE" w:eastAsia="fr-BE"/>
      </w:rPr>
      <w:t xml:space="preserve">  DAVERDISSE</w:t>
    </w:r>
  </w:p>
  <w:p w:rsidR="00343DEE" w:rsidRPr="00343DEE" w:rsidRDefault="00343DEE" w:rsidP="00343DEE">
    <w:pPr>
      <w:spacing w:after="0" w:line="240" w:lineRule="auto"/>
      <w:rPr>
        <w:rFonts w:ascii="Times New Roman" w:eastAsia="Times New Roman" w:hAnsi="Times New Roman"/>
        <w:sz w:val="16"/>
        <w:szCs w:val="20"/>
        <w:lang w:val="fr-BE" w:eastAsia="fr-BE"/>
      </w:rPr>
    </w:pPr>
    <w:r w:rsidRPr="00343DEE">
      <w:rPr>
        <w:rFonts w:ascii="Times New Roman" w:eastAsia="Times New Roman" w:hAnsi="Times New Roman"/>
        <w:sz w:val="16"/>
        <w:szCs w:val="20"/>
        <w:lang w:val="fr-BE" w:eastAsia="fr-BE"/>
      </w:rPr>
      <w:br w:type="textWrapping" w:clear="all"/>
      <w:t xml:space="preserve">       </w:t>
    </w:r>
    <w:r w:rsidRPr="00343DEE">
      <w:rPr>
        <w:rFonts w:ascii="Times New Roman" w:eastAsia="Times New Roman" w:hAnsi="Times New Roman"/>
        <w:noProof/>
        <w:sz w:val="16"/>
        <w:szCs w:val="20"/>
        <w:lang w:val="fr-BE" w:eastAsia="fr-BE"/>
      </w:rPr>
      <w:drawing>
        <wp:inline distT="0" distB="0" distL="0" distR="0" wp14:anchorId="3A692E4C" wp14:editId="7021FB77">
          <wp:extent cx="914400" cy="1022400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43DEE">
      <w:rPr>
        <w:rFonts w:ascii="Times New Roman" w:eastAsia="Times New Roman" w:hAnsi="Times New Roman"/>
        <w:sz w:val="16"/>
        <w:szCs w:val="20"/>
        <w:lang w:val="fr-BE" w:eastAsia="fr-BE"/>
      </w:rPr>
      <w:tab/>
    </w:r>
  </w:p>
  <w:p w:rsidR="00343DEE" w:rsidRPr="00343DEE" w:rsidRDefault="00343DEE" w:rsidP="00343DEE">
    <w:pPr>
      <w:spacing w:after="0" w:line="240" w:lineRule="auto"/>
      <w:rPr>
        <w:rFonts w:ascii="Times New Roman" w:eastAsia="Times New Roman" w:hAnsi="Times New Roman"/>
        <w:sz w:val="16"/>
        <w:szCs w:val="20"/>
        <w:lang w:val="fr-BE" w:eastAsia="fr-BE"/>
      </w:rPr>
    </w:pPr>
    <w:r w:rsidRPr="00343DEE">
      <w:rPr>
        <w:rFonts w:ascii="Times New Roman" w:eastAsia="Times New Roman" w:hAnsi="Times New Roman"/>
        <w:sz w:val="24"/>
        <w:szCs w:val="20"/>
        <w:lang w:val="fr-BE" w:eastAsia="fr-BE"/>
      </w:rPr>
      <w:t xml:space="preserve"> </w:t>
    </w:r>
  </w:p>
  <w:p w:rsidR="00343DEE" w:rsidRPr="00343DEE" w:rsidRDefault="00343DEE" w:rsidP="00343DEE">
    <w:pPr>
      <w:keepNext/>
      <w:tabs>
        <w:tab w:val="left" w:pos="426"/>
      </w:tabs>
      <w:spacing w:after="0" w:line="240" w:lineRule="auto"/>
      <w:outlineLvl w:val="1"/>
      <w:rPr>
        <w:rFonts w:ascii="Times New Roman" w:eastAsia="Times New Roman" w:hAnsi="Times New Roman"/>
        <w:b/>
        <w:sz w:val="24"/>
        <w:szCs w:val="24"/>
        <w:lang w:val="fr-BE" w:eastAsia="fr-BE"/>
      </w:rPr>
    </w:pPr>
    <w:r w:rsidRPr="00343DEE">
      <w:rPr>
        <w:rFonts w:ascii="Times New Roman" w:eastAsia="Times New Roman" w:hAnsi="Times New Roman"/>
        <w:b/>
        <w:sz w:val="24"/>
        <w:szCs w:val="24"/>
        <w:lang w:val="fr-BE" w:eastAsia="fr-BE"/>
      </w:rPr>
      <w:t xml:space="preserve"> PROVINCE DU</w:t>
    </w:r>
  </w:p>
  <w:p w:rsidR="00343DEE" w:rsidRPr="00343DEE" w:rsidRDefault="00343DEE" w:rsidP="00343DEE">
    <w:pPr>
      <w:spacing w:after="0" w:line="240" w:lineRule="auto"/>
      <w:rPr>
        <w:rFonts w:ascii="Times New Roman" w:eastAsia="Times New Roman" w:hAnsi="Times New Roman"/>
        <w:b/>
        <w:szCs w:val="20"/>
        <w:lang w:val="fr-BE" w:eastAsia="fr-BE"/>
      </w:rPr>
    </w:pPr>
    <w:r w:rsidRPr="00343DEE">
      <w:rPr>
        <w:rFonts w:ascii="Times New Roman" w:eastAsia="Times New Roman" w:hAnsi="Times New Roman"/>
        <w:b/>
        <w:szCs w:val="20"/>
        <w:lang w:val="fr-BE" w:eastAsia="fr-BE"/>
      </w:rPr>
      <w:t xml:space="preserve">  LUXEMBOURG</w:t>
    </w:r>
  </w:p>
  <w:p w:rsidR="00343DEE" w:rsidRDefault="00343DE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73CD"/>
    <w:multiLevelType w:val="hybridMultilevel"/>
    <w:tmpl w:val="A746C56C"/>
    <w:lvl w:ilvl="0" w:tplc="BB5A12F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FCC54E9"/>
    <w:multiLevelType w:val="hybridMultilevel"/>
    <w:tmpl w:val="DFA8CF54"/>
    <w:lvl w:ilvl="0" w:tplc="759A2FAA">
      <w:start w:val="1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EE"/>
    <w:rsid w:val="001E0325"/>
    <w:rsid w:val="00343DEE"/>
    <w:rsid w:val="004168F1"/>
    <w:rsid w:val="00420953"/>
    <w:rsid w:val="00540E8B"/>
    <w:rsid w:val="0062733D"/>
    <w:rsid w:val="0076035E"/>
    <w:rsid w:val="007A2985"/>
    <w:rsid w:val="00826AC3"/>
    <w:rsid w:val="00836D1A"/>
    <w:rsid w:val="00911E2E"/>
    <w:rsid w:val="00A1798B"/>
    <w:rsid w:val="00CA6847"/>
    <w:rsid w:val="00CC1140"/>
    <w:rsid w:val="00D96785"/>
    <w:rsid w:val="00DB1667"/>
    <w:rsid w:val="00E06059"/>
    <w:rsid w:val="00E73BB4"/>
    <w:rsid w:val="00F15546"/>
    <w:rsid w:val="00F726DE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DEE"/>
    <w:rPr>
      <w:rFonts w:ascii="Calibri" w:eastAsia="Calibri" w:hAnsi="Calibri" w:cs="Times New Roman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3DE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3DE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43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3DEE"/>
    <w:rPr>
      <w:rFonts w:ascii="Calibri" w:eastAsia="Calibri" w:hAnsi="Calibri" w:cs="Times New Roman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343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3DEE"/>
    <w:rPr>
      <w:rFonts w:ascii="Calibri" w:eastAsia="Calibri" w:hAnsi="Calibri" w:cs="Times New Roman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DEE"/>
    <w:rPr>
      <w:rFonts w:ascii="Calibri" w:eastAsia="Calibri" w:hAnsi="Calibri" w:cs="Times New Roman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3DE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3DE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43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3DEE"/>
    <w:rPr>
      <w:rFonts w:ascii="Calibri" w:eastAsia="Calibri" w:hAnsi="Calibri" w:cs="Times New Roman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343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3DEE"/>
    <w:rPr>
      <w:rFonts w:ascii="Calibri" w:eastAsia="Calibri" w:hAnsi="Calibri" w:cs="Times New Roman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averdiss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4919D-7BCF-4628-AC3E-BBBFA403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Kiebooms</dc:creator>
  <cp:lastModifiedBy>Cécile Kiebooms</cp:lastModifiedBy>
  <cp:revision>1</cp:revision>
  <dcterms:created xsi:type="dcterms:W3CDTF">2017-05-11T13:06:00Z</dcterms:created>
  <dcterms:modified xsi:type="dcterms:W3CDTF">2017-05-11T13:09:00Z</dcterms:modified>
</cp:coreProperties>
</file>